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68" w:rsidRDefault="00B576A6" w:rsidP="00EA5368">
      <w:pPr>
        <w:pStyle w:val="1"/>
        <w:rPr>
          <w:lang w:val="en-US"/>
        </w:rPr>
      </w:pPr>
      <w:r w:rsidRPr="00B576A6">
        <w:t>1</w:t>
      </w:r>
      <w:proofErr w:type="spellStart"/>
      <w:r>
        <w:rPr>
          <w:lang w:val="en-US"/>
        </w:rPr>
        <w:t>1</w:t>
      </w:r>
      <w:proofErr w:type="spellEnd"/>
      <w:r w:rsidR="00EA5368" w:rsidRPr="00B576A6">
        <w:t xml:space="preserve"> июля. Мастерская Андрея Борисова. Коллоквиум</w:t>
      </w:r>
    </w:p>
    <w:tbl>
      <w:tblPr>
        <w:tblW w:w="7040" w:type="dxa"/>
        <w:tblInd w:w="93" w:type="dxa"/>
        <w:tblLook w:val="04A0"/>
      </w:tblPr>
      <w:tblGrid>
        <w:gridCol w:w="5240"/>
        <w:gridCol w:w="1800"/>
      </w:tblGrid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CCCCCC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вызова</w:t>
            </w:r>
          </w:p>
        </w:tc>
      </w:tr>
      <w:tr w:rsidR="00B576A6" w:rsidRPr="00B576A6" w:rsidTr="00B576A6">
        <w:trPr>
          <w:trHeight w:val="345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Терешина</w:t>
            </w:r>
            <w:proofErr w:type="spellEnd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</w:t>
            </w:r>
            <w:proofErr w:type="spellStart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Зиятдинов</w:t>
            </w:r>
            <w:proofErr w:type="spellEnd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Гагуа</w:t>
            </w:r>
            <w:proofErr w:type="spellEnd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Задорина Полина Сергеевна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Клименкова</w:t>
            </w:r>
            <w:proofErr w:type="spellEnd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Игоревна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Кургузова</w:t>
            </w:r>
            <w:proofErr w:type="spellEnd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Максимовна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Эмм Дарья Максимовна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Сливко</w:t>
            </w:r>
            <w:proofErr w:type="spellEnd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Борисовна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Полина Денисовна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Илья Евгеньевич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Порфирьева Елена Александровна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Аношина Полина Сергеевна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Мария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Анна Александровна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Креславский-Смирнов</w:t>
            </w:r>
            <w:proofErr w:type="spellEnd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Харитон Григорьевич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</w:t>
            </w:r>
            <w:proofErr w:type="spellEnd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Игоревич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Белявцева</w:t>
            </w:r>
            <w:proofErr w:type="spellEnd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Алексеевна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Головко Варвара </w:t>
            </w:r>
            <w:proofErr w:type="spellStart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Виленовна</w:t>
            </w:r>
            <w:proofErr w:type="spellEnd"/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Аванесова Светлана Владимировна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 Анастасия Сергеевна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Рыбникова Елизавета Дмитриевна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Яна Михайловна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Рассолова</w:t>
            </w:r>
            <w:proofErr w:type="spellEnd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Серафима Георгиевна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Шаташвили</w:t>
            </w:r>
            <w:proofErr w:type="spellEnd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Артуровна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Хафид</w:t>
            </w:r>
            <w:proofErr w:type="spellEnd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Камелевна</w:t>
            </w:r>
            <w:proofErr w:type="spellEnd"/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Алексеевна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Сегенюк</w:t>
            </w:r>
            <w:proofErr w:type="spellEnd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</w:t>
            </w:r>
            <w:proofErr w:type="spellStart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Айсен</w:t>
            </w:r>
            <w:proofErr w:type="spellEnd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Валерьевич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Семирикова</w:t>
            </w:r>
            <w:proofErr w:type="spellEnd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Ильинична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 Алиса Валерьевна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Скиданова</w:t>
            </w:r>
            <w:proofErr w:type="spellEnd"/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Юрьевна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Неповинных Анастасия Николаевна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6A6" w:rsidRPr="00B576A6" w:rsidTr="00B576A6">
        <w:trPr>
          <w:trHeight w:val="330"/>
        </w:trPr>
        <w:tc>
          <w:tcPr>
            <w:tcW w:w="5240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Хрущева Диана Андреевна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6A6" w:rsidRPr="00B576A6" w:rsidRDefault="00B576A6" w:rsidP="00B5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6A6" w:rsidRPr="00B576A6" w:rsidRDefault="00B576A6" w:rsidP="00B576A6">
      <w:pPr>
        <w:rPr>
          <w:lang w:val="en-US"/>
        </w:rPr>
      </w:pPr>
    </w:p>
    <w:sectPr w:rsidR="00B576A6" w:rsidRPr="00B576A6" w:rsidSect="0016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5368"/>
    <w:rsid w:val="001634FC"/>
    <w:rsid w:val="00812D15"/>
    <w:rsid w:val="00996DAE"/>
    <w:rsid w:val="00B576A6"/>
    <w:rsid w:val="00CE2B11"/>
    <w:rsid w:val="00EA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FC"/>
  </w:style>
  <w:style w:type="paragraph" w:styleId="1">
    <w:name w:val="heading 1"/>
    <w:basedOn w:val="a"/>
    <w:next w:val="a"/>
    <w:link w:val="10"/>
    <w:uiPriority w:val="9"/>
    <w:qFormat/>
    <w:rsid w:val="00EA5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2023-07-10T16:33:00Z</dcterms:created>
  <dcterms:modified xsi:type="dcterms:W3CDTF">2023-07-10T16:33:00Z</dcterms:modified>
</cp:coreProperties>
</file>